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47" w:rsidRDefault="00CE7A47" w:rsidP="00CE7A47">
      <w:pPr>
        <w:pStyle w:val="Title"/>
        <w:rPr>
          <w:rFonts w:ascii="Flareserif821 Lt BT" w:hAnsi="Flareserif821 Lt BT"/>
          <w:sz w:val="24"/>
        </w:rPr>
      </w:pPr>
      <w:r>
        <w:rPr>
          <w:rFonts w:ascii="Flareserif821 Lt BT" w:hAnsi="Flareserif821 Lt BT"/>
          <w:sz w:val="24"/>
        </w:rPr>
        <w:t xml:space="preserve">Draft advertisement in </w:t>
      </w:r>
      <w:r w:rsidRPr="009E2B7E">
        <w:rPr>
          <w:rFonts w:ascii="Flareserif821 Lt BT" w:hAnsi="Flareserif821 Lt BT"/>
          <w:i/>
          <w:sz w:val="24"/>
          <w:u w:val="single"/>
        </w:rPr>
        <w:t>website</w:t>
      </w:r>
      <w:r w:rsidRPr="009E2B7E">
        <w:rPr>
          <w:rFonts w:ascii="Flareserif821 Lt BT" w:hAnsi="Flareserif821 Lt BT"/>
          <w:sz w:val="24"/>
          <w:u w:val="single"/>
        </w:rPr>
        <w:t xml:space="preserve"> </w:t>
      </w:r>
      <w:r>
        <w:rPr>
          <w:rFonts w:ascii="Flareserif821 Lt BT" w:hAnsi="Flareserif821 Lt BT"/>
          <w:sz w:val="24"/>
        </w:rPr>
        <w:t xml:space="preserve">for leasing of premises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</w:tblGrid>
      <w:tr w:rsidR="00CE7A47" w:rsidTr="001D0840">
        <w:tc>
          <w:tcPr>
            <w:tcW w:w="7920" w:type="dxa"/>
          </w:tcPr>
          <w:p w:rsidR="00CE7A47" w:rsidRDefault="00CE7A47" w:rsidP="001D0840">
            <w:pPr>
              <w:jc w:val="center"/>
              <w:rPr>
                <w:rFonts w:ascii="Flareserif821 Lt BT" w:hAnsi="Flareserif821 Lt BT"/>
                <w:b/>
                <w:smallCaps/>
              </w:rPr>
            </w:pPr>
            <w:r>
              <w:rPr>
                <w:rFonts w:ascii="Flareserif821 Lt BT" w:hAnsi="Flareserif821 Lt BT"/>
                <w:b/>
                <w:smallCaps/>
              </w:rPr>
              <w:t>Notice Inviting Tenders For Leasing of Office Premises</w:t>
            </w:r>
          </w:p>
          <w:p w:rsidR="00CE7A47" w:rsidRDefault="00CE7A47" w:rsidP="001D0840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  <w:b/>
              </w:rPr>
              <w:t>Indian Bank</w:t>
            </w:r>
            <w:r>
              <w:rPr>
                <w:rFonts w:ascii="Flareserif821 Lt BT" w:hAnsi="Flareserif821 Lt BT"/>
              </w:rPr>
              <w:t>, a Public Sector Bank invites tenders under 2 bid system (Technical &amp; Financial ) from owners of office premises willing to offer on lease basis (readily built / Premises Under construction) in (</w:t>
            </w:r>
            <w:r w:rsidRPr="002B2549">
              <w:rPr>
                <w:rFonts w:ascii="Flareserif821 Lt BT" w:hAnsi="Flareserif821 Lt BT"/>
                <w:b/>
                <w:bCs/>
              </w:rPr>
              <w:t>Police line Mau</w:t>
            </w:r>
            <w:r>
              <w:rPr>
                <w:rFonts w:ascii="Flareserif821 Lt BT" w:hAnsi="Flareserif821 Lt BT"/>
              </w:rPr>
              <w:t xml:space="preserve"> (Distt Mau and </w:t>
            </w:r>
            <w:r w:rsidRPr="002B2549">
              <w:rPr>
                <w:rFonts w:ascii="Flareserif821 Lt BT" w:hAnsi="Flareserif821 Lt BT"/>
                <w:b/>
                <w:bCs/>
              </w:rPr>
              <w:t xml:space="preserve">Yusufpur </w:t>
            </w:r>
            <w:r>
              <w:rPr>
                <w:rFonts w:ascii="Flareserif821 Lt BT" w:hAnsi="Flareserif821 Lt BT"/>
              </w:rPr>
              <w:t>Branch (Distt Ghazipur))</w:t>
            </w:r>
            <w:r>
              <w:rPr>
                <w:rFonts w:ascii="Flareserif821 Lt BT" w:hAnsi="Flareserif821 Lt BT"/>
                <w:b/>
              </w:rPr>
              <w:t xml:space="preserve">, </w:t>
            </w:r>
            <w:r>
              <w:rPr>
                <w:rFonts w:ascii="Flareserif821 Lt BT" w:hAnsi="Flareserif821 Lt BT"/>
              </w:rPr>
              <w:t xml:space="preserve">measuring  </w:t>
            </w:r>
            <w:r>
              <w:rPr>
                <w:rFonts w:ascii="Flareserif821 Lt BT" w:hAnsi="Flareserif821 Lt BT"/>
                <w:b/>
              </w:rPr>
              <w:t xml:space="preserve">1500 </w:t>
            </w:r>
            <w:r>
              <w:rPr>
                <w:rFonts w:ascii="Flareserif821 Lt BT" w:hAnsi="Flareserif821 Lt BT"/>
              </w:rPr>
              <w:t>sq.ft</w:t>
            </w:r>
            <w:r>
              <w:rPr>
                <w:rFonts w:ascii="Flareserif821 Lt BT" w:hAnsi="Flareserif821 Lt BT"/>
                <w:b/>
              </w:rPr>
              <w:t xml:space="preserve">. </w:t>
            </w:r>
            <w:r>
              <w:rPr>
                <w:rFonts w:ascii="Flareserif821 Lt BT" w:hAnsi="Flareserif821 Lt BT"/>
              </w:rPr>
              <w:t>carpet area preferably in Ground Floor with parking facility for a lease period of 15 years for setting up their Branch Office.</w:t>
            </w:r>
          </w:p>
          <w:p w:rsidR="00CE7A47" w:rsidRDefault="00CE7A47" w:rsidP="001D0840">
            <w:pPr>
              <w:jc w:val="both"/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 xml:space="preserve">The tender forms can be obtained from the following address from 03.02.2024 to 17.02.2024 on payment of Rs.250 (Non Refundable)  </w:t>
            </w:r>
            <w:r w:rsidRPr="008E6616">
              <w:rPr>
                <w:rFonts w:ascii="Flareserif821 Lt BT" w:hAnsi="Flareserif821 Lt BT"/>
              </w:rPr>
              <w:t>Last date for submission of bids</w:t>
            </w:r>
            <w:r>
              <w:rPr>
                <w:rFonts w:ascii="Flareserif821 Lt BT" w:hAnsi="Flareserif821 Lt BT"/>
              </w:rPr>
              <w:t xml:space="preserve"> 17.02.2024</w:t>
            </w:r>
            <w:r>
              <w:rPr>
                <w:rFonts w:ascii="Flareserif821 Lt BT" w:hAnsi="Flareserif821 Lt BT"/>
                <w:b/>
                <w:smallCaps/>
              </w:rPr>
              <w:t xml:space="preserve"> </w:t>
            </w:r>
            <w:r>
              <w:rPr>
                <w:rFonts w:ascii="Flareserif821 Lt BT" w:hAnsi="Flareserif821 Lt BT"/>
              </w:rPr>
              <w:t>and the duly filled in tenders are to be submitted in prescribed format to the same address.</w:t>
            </w:r>
          </w:p>
          <w:p w:rsidR="00CE7A47" w:rsidRDefault="00CE7A47" w:rsidP="001D0840">
            <w:pPr>
              <w:jc w:val="both"/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Tenders are to be submitted in Two Cover system consisting of Technical Bid and Financial Bid in two separate sealed covers superscribing “Technical Bid” or “Financial Bid”</w:t>
            </w:r>
          </w:p>
          <w:p w:rsidR="00CE7A47" w:rsidRDefault="00CE7A47" w:rsidP="001D0840">
            <w:pPr>
              <w:jc w:val="both"/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 xml:space="preserve">The Technical Bid should be enclosed with  refundable EMD of </w:t>
            </w:r>
            <w:r>
              <w:rPr>
                <w:rFonts w:ascii="Flareserif821 Lt BT" w:hAnsi="Flareserif821 Lt BT"/>
                <w:b/>
              </w:rPr>
              <w:t xml:space="preserve">Rs.5000 </w:t>
            </w:r>
            <w:r>
              <w:rPr>
                <w:rFonts w:ascii="Flareserif821 Lt BT" w:hAnsi="Flareserif821 Lt BT"/>
              </w:rPr>
              <w:t xml:space="preserve">by way of </w:t>
            </w:r>
            <w:r w:rsidRPr="001E7435">
              <w:rPr>
                <w:rFonts w:ascii="Flareserif821 Lt BT" w:hAnsi="Flareserif821 Lt BT"/>
                <w:b/>
              </w:rPr>
              <w:t>DD / BPO favouring, Indian Bank</w:t>
            </w:r>
            <w:r>
              <w:rPr>
                <w:rFonts w:ascii="Flareserif821 Lt BT" w:hAnsi="Flareserif821 Lt BT"/>
              </w:rPr>
              <w:t xml:space="preserve"> on or before 17.02.2024at 5.00 pm.</w:t>
            </w:r>
          </w:p>
          <w:p w:rsidR="00CE7A47" w:rsidRDefault="00CE7A47" w:rsidP="001D0840">
            <w:pPr>
              <w:jc w:val="both"/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 xml:space="preserve">The Technical  Bids will be opened on </w:t>
            </w:r>
            <w:r>
              <w:rPr>
                <w:rFonts w:ascii="Flareserif821 Lt BT" w:hAnsi="Flareserif821 Lt BT"/>
                <w:b/>
              </w:rPr>
              <w:t xml:space="preserve">18.02.2024 </w:t>
            </w:r>
            <w:r>
              <w:rPr>
                <w:rFonts w:ascii="Flareserif821 Lt BT" w:hAnsi="Flareserif821 Lt BT"/>
              </w:rPr>
              <w:t>at 4 pm</w:t>
            </w:r>
          </w:p>
          <w:p w:rsidR="00CE7A47" w:rsidRDefault="00CE7A47" w:rsidP="001D0840">
            <w:pPr>
              <w:jc w:val="both"/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Incomplete tenders / Late tenders / tenders not accompanied by requisite EMD / tenders not in the form specified are liable to be rejected.</w:t>
            </w:r>
          </w:p>
          <w:p w:rsidR="00CE7A47" w:rsidRDefault="00CE7A47" w:rsidP="001D0840">
            <w:pPr>
              <w:jc w:val="both"/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Priority will be given to tenders from Public Sector undertaking / Govt. Organisations.</w:t>
            </w:r>
          </w:p>
          <w:p w:rsidR="00CE7A47" w:rsidRDefault="00CE7A47" w:rsidP="001D0840">
            <w:pPr>
              <w:jc w:val="both"/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The Bank reserves the right to reject any or all offers without assigning any reasons whatsoever.Tenders from agents / brokers will not be accepted.</w:t>
            </w:r>
          </w:p>
          <w:p w:rsidR="00CE7A47" w:rsidRDefault="00CE7A47" w:rsidP="001D0840">
            <w:pPr>
              <w:spacing w:after="0" w:line="240" w:lineRule="auto"/>
              <w:jc w:val="center"/>
              <w:rPr>
                <w:rFonts w:ascii="Flareserif821 Lt BT" w:hAnsi="Flareserif821 Lt BT"/>
                <w:b/>
              </w:rPr>
            </w:pPr>
            <w:r>
              <w:rPr>
                <w:rFonts w:ascii="Flareserif821 Lt BT" w:hAnsi="Flareserif821 Lt BT"/>
                <w:b/>
              </w:rPr>
              <w:t>DGM</w:t>
            </w:r>
          </w:p>
          <w:p w:rsidR="00CE7A47" w:rsidRDefault="00CE7A47" w:rsidP="001D0840">
            <w:pPr>
              <w:spacing w:after="0" w:line="240" w:lineRule="auto"/>
              <w:jc w:val="center"/>
              <w:rPr>
                <w:rFonts w:ascii="Flareserif821 Lt BT" w:hAnsi="Flareserif821 Lt BT"/>
                <w:b/>
              </w:rPr>
            </w:pPr>
            <w:r>
              <w:rPr>
                <w:rFonts w:ascii="Flareserif821 Lt BT" w:hAnsi="Flareserif821 Lt BT"/>
                <w:b/>
              </w:rPr>
              <w:t xml:space="preserve">Indian Bank, Zonal Office, </w:t>
            </w:r>
          </w:p>
          <w:p w:rsidR="00CE7A47" w:rsidRDefault="00CE7A47" w:rsidP="001D0840">
            <w:pPr>
              <w:spacing w:after="0" w:line="240" w:lineRule="auto"/>
              <w:jc w:val="center"/>
              <w:rPr>
                <w:rFonts w:ascii="Flareserif821 Lt BT" w:hAnsi="Flareserif821 Lt BT"/>
                <w:b/>
              </w:rPr>
            </w:pPr>
            <w:r>
              <w:rPr>
                <w:rFonts w:ascii="Flareserif821 Lt BT" w:hAnsi="Flareserif821 Lt BT"/>
                <w:b/>
              </w:rPr>
              <w:t>Premises Dept.</w:t>
            </w:r>
          </w:p>
          <w:p w:rsidR="00CE7A47" w:rsidRDefault="00CE7A47" w:rsidP="001D0840">
            <w:pPr>
              <w:spacing w:after="0"/>
              <w:jc w:val="center"/>
              <w:rPr>
                <w:rFonts w:ascii="Flareserif821 Lt BT" w:hAnsi="Flareserif821 Lt BT"/>
                <w:b/>
              </w:rPr>
            </w:pPr>
            <w:r>
              <w:rPr>
                <w:rFonts w:ascii="Flareserif821 Lt BT" w:hAnsi="Flareserif821 Lt BT"/>
                <w:b/>
              </w:rPr>
              <w:t>S19/33, Md Ekram Khan Building, Nadesar, Varanasi</w:t>
            </w:r>
          </w:p>
          <w:p w:rsidR="00CE7A47" w:rsidRDefault="00CE7A47" w:rsidP="001D0840">
            <w:pPr>
              <w:spacing w:after="0"/>
              <w:jc w:val="center"/>
              <w:rPr>
                <w:rFonts w:ascii="Flareserif821 Lt BT" w:hAnsi="Flareserif821 Lt BT"/>
                <w:b/>
              </w:rPr>
            </w:pPr>
          </w:p>
          <w:p w:rsidR="00CE7A47" w:rsidRDefault="00CE7A47" w:rsidP="001D0840">
            <w:pPr>
              <w:jc w:val="center"/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Pin 221002</w:t>
            </w:r>
          </w:p>
        </w:tc>
      </w:tr>
    </w:tbl>
    <w:p w:rsidR="00CE7A47" w:rsidRDefault="00CE7A47" w:rsidP="00CE7A47">
      <w:pPr>
        <w:pStyle w:val="Header"/>
        <w:rPr>
          <w:rFonts w:ascii="Flareserif821 Lt BT" w:hAnsi="Flareserif821 Lt BT"/>
        </w:rPr>
      </w:pPr>
    </w:p>
    <w:p w:rsidR="00CE7A47" w:rsidRDefault="00CE7A47" w:rsidP="00CE7A47">
      <w:pPr>
        <w:pStyle w:val="Header"/>
        <w:rPr>
          <w:rFonts w:ascii="Flareserif821 Lt BT" w:hAnsi="Flareserif821 Lt BT"/>
        </w:rPr>
      </w:pPr>
    </w:p>
    <w:p w:rsidR="00CE7A47" w:rsidRDefault="00CE7A47" w:rsidP="00CE7A47">
      <w:pPr>
        <w:pStyle w:val="Header"/>
        <w:rPr>
          <w:rFonts w:ascii="Flareserif821 Lt BT" w:hAnsi="Flareserif821 Lt BT"/>
        </w:rPr>
      </w:pPr>
    </w:p>
    <w:p w:rsidR="00CE7A47" w:rsidRDefault="00CE7A47" w:rsidP="00CE7A47">
      <w:pPr>
        <w:pStyle w:val="Header"/>
        <w:rPr>
          <w:rFonts w:ascii="Flareserif821 Lt BT" w:hAnsi="Flareserif821 Lt BT"/>
        </w:rPr>
      </w:pPr>
    </w:p>
    <w:p w:rsidR="00CE7A47" w:rsidRDefault="00CE7A47" w:rsidP="00CE7A47">
      <w:pPr>
        <w:pStyle w:val="Header"/>
        <w:rPr>
          <w:rFonts w:ascii="Flareserif821 Lt BT" w:hAnsi="Flareserif821 Lt BT"/>
        </w:rPr>
      </w:pPr>
    </w:p>
    <w:p w:rsidR="00CE7A47" w:rsidRDefault="00CE7A47" w:rsidP="00CE7A47">
      <w:pPr>
        <w:pStyle w:val="Title"/>
        <w:rPr>
          <w:rFonts w:ascii="Flareserif821 Lt BT" w:hAnsi="Flareserif821 Lt BT"/>
          <w:b w:val="0"/>
          <w:sz w:val="24"/>
        </w:rPr>
      </w:pPr>
      <w:r>
        <w:rPr>
          <w:rFonts w:ascii="Flareserif821 Lt BT" w:hAnsi="Flareserif821 Lt BT"/>
          <w:b w:val="0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.7pt;margin-top:-45pt;width:122.4pt;height:21.6pt;z-index:251660288">
            <v:textbox>
              <w:txbxContent>
                <w:p w:rsidR="00CE7A47" w:rsidRDefault="00CE7A47" w:rsidP="00CE7A4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Annexure - II</w:t>
                  </w:r>
                </w:p>
              </w:txbxContent>
            </v:textbox>
          </v:shape>
        </w:pict>
      </w:r>
    </w:p>
    <w:p w:rsidR="00CE7A47" w:rsidRDefault="00CE7A47" w:rsidP="00CE7A47">
      <w:pPr>
        <w:pStyle w:val="Title"/>
        <w:rPr>
          <w:rFonts w:ascii="Flareserif821 Lt BT" w:hAnsi="Flareserif821 Lt BT"/>
          <w:b w:val="0"/>
          <w:sz w:val="24"/>
        </w:rPr>
      </w:pPr>
    </w:p>
    <w:p w:rsidR="00CE7A47" w:rsidRDefault="00CE7A47" w:rsidP="00CE7A47">
      <w:pPr>
        <w:pStyle w:val="Title"/>
        <w:rPr>
          <w:rFonts w:ascii="Flareserif821 Lt BT" w:hAnsi="Flareserif821 Lt BT"/>
          <w:sz w:val="24"/>
        </w:rPr>
      </w:pPr>
      <w:r>
        <w:rPr>
          <w:rFonts w:ascii="Flareserif821 Lt BT" w:hAnsi="Flareserif821 Lt BT"/>
          <w:sz w:val="24"/>
        </w:rPr>
        <w:t xml:space="preserve">Draft </w:t>
      </w:r>
      <w:r w:rsidRPr="004E234F">
        <w:rPr>
          <w:rFonts w:ascii="Flareserif821 Lt BT" w:hAnsi="Flareserif821 Lt BT"/>
          <w:i/>
          <w:sz w:val="24"/>
          <w:u w:val="single"/>
        </w:rPr>
        <w:t>newspaper</w:t>
      </w:r>
      <w:r>
        <w:rPr>
          <w:rFonts w:ascii="Flareserif821 Lt BT" w:hAnsi="Flareserif821 Lt BT"/>
          <w:sz w:val="24"/>
        </w:rPr>
        <w:t xml:space="preserve"> advertisement  for leasing of premises </w:t>
      </w:r>
    </w:p>
    <w:p w:rsidR="00CE7A47" w:rsidRDefault="00CE7A47" w:rsidP="00CE7A47">
      <w:pPr>
        <w:pStyle w:val="Title"/>
        <w:jc w:val="both"/>
        <w:rPr>
          <w:rFonts w:ascii="Flareserif821 Lt BT" w:hAnsi="Flareserif821 Lt BT"/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5"/>
      </w:tblGrid>
      <w:tr w:rsidR="00CE7A47" w:rsidTr="001D0840">
        <w:tc>
          <w:tcPr>
            <w:tcW w:w="9245" w:type="dxa"/>
          </w:tcPr>
          <w:p w:rsidR="00CE7A47" w:rsidRDefault="00CE7A47" w:rsidP="001D0840">
            <w:pPr>
              <w:jc w:val="center"/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  <w:b/>
                <w:smallCaps/>
              </w:rPr>
              <w:t>Notice Inviting Tenders For Leasing of Office Premises</w:t>
            </w:r>
          </w:p>
          <w:p w:rsidR="00CE7A47" w:rsidRDefault="00CE7A47" w:rsidP="001D0840">
            <w:pPr>
              <w:spacing w:line="360" w:lineRule="auto"/>
              <w:jc w:val="both"/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  <w:b/>
              </w:rPr>
              <w:t>Indian Bank</w:t>
            </w:r>
            <w:r>
              <w:rPr>
                <w:rFonts w:ascii="Flareserif821 Lt BT" w:hAnsi="Flareserif821 Lt BT"/>
              </w:rPr>
              <w:t>, a Public Sector Bank invites tenders under 2 bid system (Technical &amp; Financial Bid)  from owners of office premises willing to offer on lease basis (Readily built / Premises Under construction) in (</w:t>
            </w:r>
            <w:r w:rsidRPr="002B2549">
              <w:rPr>
                <w:rFonts w:ascii="Flareserif821 Lt BT" w:hAnsi="Flareserif821 Lt BT"/>
                <w:b/>
                <w:bCs/>
              </w:rPr>
              <w:t>Police line Mau</w:t>
            </w:r>
            <w:r>
              <w:rPr>
                <w:rFonts w:ascii="Flareserif821 Lt BT" w:hAnsi="Flareserif821 Lt BT"/>
              </w:rPr>
              <w:t xml:space="preserve"> </w:t>
            </w:r>
            <w:r w:rsidRPr="00D53F8A">
              <w:rPr>
                <w:rFonts w:ascii="Flareserif821 Lt BT" w:hAnsi="Flareserif821 Lt BT"/>
                <w:b/>
                <w:bCs/>
              </w:rPr>
              <w:t>Distt Mau</w:t>
            </w:r>
            <w:r>
              <w:rPr>
                <w:rFonts w:ascii="Flareserif821 Lt BT" w:hAnsi="Flareserif821 Lt BT"/>
              </w:rPr>
              <w:t xml:space="preserve"> and </w:t>
            </w:r>
            <w:r w:rsidRPr="002B2549">
              <w:rPr>
                <w:rFonts w:ascii="Flareserif821 Lt BT" w:hAnsi="Flareserif821 Lt BT"/>
                <w:b/>
                <w:bCs/>
              </w:rPr>
              <w:t>Yusufpur</w:t>
            </w:r>
            <w:r>
              <w:rPr>
                <w:rFonts w:ascii="Flareserif821 Lt BT" w:hAnsi="Flareserif821 Lt BT"/>
                <w:b/>
                <w:bCs/>
              </w:rPr>
              <w:t xml:space="preserve"> Distt Ghazipur</w:t>
            </w:r>
            <w:r w:rsidRPr="002B2549">
              <w:rPr>
                <w:rFonts w:ascii="Flareserif821 Lt BT" w:hAnsi="Flareserif821 Lt BT"/>
                <w:b/>
                <w:bCs/>
              </w:rPr>
              <w:t xml:space="preserve"> </w:t>
            </w:r>
            <w:r>
              <w:rPr>
                <w:rFonts w:ascii="Flareserif821 Lt BT" w:hAnsi="Flareserif821 Lt BT"/>
              </w:rPr>
              <w:t xml:space="preserve"> </w:t>
            </w:r>
            <w:r>
              <w:rPr>
                <w:rFonts w:ascii="Flareserif821 Lt BT" w:hAnsi="Flareserif821 Lt BT"/>
                <w:b/>
              </w:rPr>
              <w:t xml:space="preserve">, </w:t>
            </w:r>
            <w:r>
              <w:rPr>
                <w:rFonts w:ascii="Flareserif821 Lt BT" w:hAnsi="Flareserif821 Lt BT"/>
              </w:rPr>
              <w:t xml:space="preserve">measuring </w:t>
            </w:r>
            <w:r>
              <w:rPr>
                <w:rFonts w:ascii="Flareserif821 Lt BT" w:hAnsi="Flareserif821 Lt BT"/>
                <w:b/>
              </w:rPr>
              <w:t>1500 s</w:t>
            </w:r>
            <w:r>
              <w:rPr>
                <w:rFonts w:ascii="Flareserif821 Lt BT" w:hAnsi="Flareserif821 Lt BT"/>
              </w:rPr>
              <w:t>q.ft</w:t>
            </w:r>
            <w:r>
              <w:rPr>
                <w:rFonts w:ascii="Flareserif821 Lt BT" w:hAnsi="Flareserif821 Lt BT"/>
                <w:b/>
              </w:rPr>
              <w:t xml:space="preserve">. </w:t>
            </w:r>
            <w:r>
              <w:rPr>
                <w:rFonts w:ascii="Flareserif821 Lt BT" w:hAnsi="Flareserif821 Lt BT"/>
              </w:rPr>
              <w:t>carpet area preferably in Ground Floor with parking facility for a  lease period of 15 years for setting up their Branch / Office.</w:t>
            </w:r>
          </w:p>
          <w:p w:rsidR="00CE7A47" w:rsidRDefault="00CE7A47" w:rsidP="001D0840">
            <w:pPr>
              <w:pStyle w:val="Title"/>
              <w:spacing w:line="360" w:lineRule="auto"/>
              <w:jc w:val="both"/>
              <w:rPr>
                <w:rFonts w:ascii="Flareserif821 Lt BT" w:hAnsi="Flareserif821 Lt BT"/>
                <w:b w:val="0"/>
                <w:smallCaps w:val="0"/>
                <w:sz w:val="24"/>
              </w:rPr>
            </w:pPr>
            <w:r>
              <w:rPr>
                <w:rFonts w:ascii="Flareserif821 Lt BT" w:hAnsi="Flareserif821 Lt BT"/>
                <w:b w:val="0"/>
                <w:smallCaps w:val="0"/>
                <w:sz w:val="24"/>
              </w:rPr>
              <w:t xml:space="preserve">The tender forms can be obtained from the following address from 03.02.2024 to 17.02.2024 on payment of Rs.250 (non refundable) by way of DD / BPO favouring INDIAN BANK. Last date for submission of bids 18.02.2024. </w:t>
            </w:r>
          </w:p>
          <w:p w:rsidR="00CE7A47" w:rsidRDefault="00CE7A47" w:rsidP="001D0840">
            <w:pPr>
              <w:pStyle w:val="BodyText2"/>
              <w:rPr>
                <w:rFonts w:ascii="Flareserif821 Lt BT" w:hAnsi="Flareserif821 Lt BT"/>
                <w:b/>
                <w:smallCaps/>
              </w:rPr>
            </w:pPr>
            <w:r>
              <w:rPr>
                <w:rFonts w:ascii="Flareserif821 Lt BT" w:hAnsi="Flareserif821 Lt BT"/>
              </w:rPr>
              <w:t>The Bank reserves the right to reject any or all offers without assigning any reasons whatsoever.</w:t>
            </w:r>
          </w:p>
          <w:p w:rsidR="00CE7A47" w:rsidRDefault="00CE7A47" w:rsidP="001D0840">
            <w:pPr>
              <w:spacing w:after="0" w:line="240" w:lineRule="auto"/>
              <w:jc w:val="center"/>
              <w:rPr>
                <w:rFonts w:ascii="Flareserif821 Lt BT" w:hAnsi="Flareserif821 Lt BT"/>
                <w:b/>
              </w:rPr>
            </w:pPr>
            <w:r>
              <w:rPr>
                <w:rFonts w:ascii="Flareserif821 Lt BT" w:hAnsi="Flareserif821 Lt BT"/>
                <w:b/>
              </w:rPr>
              <w:t>DGM</w:t>
            </w:r>
          </w:p>
          <w:p w:rsidR="00CE7A47" w:rsidRDefault="00CE7A47" w:rsidP="001D0840">
            <w:pPr>
              <w:spacing w:after="0" w:line="240" w:lineRule="auto"/>
              <w:jc w:val="center"/>
              <w:rPr>
                <w:rFonts w:ascii="Flareserif821 Lt BT" w:hAnsi="Flareserif821 Lt BT"/>
                <w:b/>
              </w:rPr>
            </w:pPr>
            <w:r>
              <w:rPr>
                <w:rFonts w:ascii="Flareserif821 Lt BT" w:hAnsi="Flareserif821 Lt BT"/>
                <w:b/>
              </w:rPr>
              <w:t xml:space="preserve">Indian Bank, Zonal Office, </w:t>
            </w:r>
          </w:p>
          <w:p w:rsidR="00CE7A47" w:rsidRDefault="00CE7A47" w:rsidP="001D0840">
            <w:pPr>
              <w:spacing w:after="0" w:line="240" w:lineRule="auto"/>
              <w:jc w:val="center"/>
              <w:rPr>
                <w:rFonts w:ascii="Flareserif821 Lt BT" w:hAnsi="Flareserif821 Lt BT"/>
                <w:b/>
              </w:rPr>
            </w:pPr>
            <w:r>
              <w:rPr>
                <w:rFonts w:ascii="Flareserif821 Lt BT" w:hAnsi="Flareserif821 Lt BT"/>
                <w:b/>
              </w:rPr>
              <w:t>Premises Dept.</w:t>
            </w:r>
          </w:p>
          <w:p w:rsidR="00CE7A47" w:rsidRDefault="00CE7A47" w:rsidP="001D0840">
            <w:pPr>
              <w:spacing w:after="0"/>
              <w:jc w:val="center"/>
              <w:rPr>
                <w:rFonts w:ascii="Flareserif821 Lt BT" w:hAnsi="Flareserif821 Lt BT"/>
                <w:sz w:val="24"/>
              </w:rPr>
            </w:pPr>
            <w:r>
              <w:rPr>
                <w:rFonts w:ascii="Flareserif821 Lt BT" w:hAnsi="Flareserif821 Lt BT"/>
                <w:b/>
              </w:rPr>
              <w:t>S19/33, Md Ekram Khan Building, Nadesar, Varanasi</w:t>
            </w:r>
          </w:p>
          <w:p w:rsidR="00CE7A47" w:rsidRDefault="00CE7A47" w:rsidP="001D0840">
            <w:pPr>
              <w:pStyle w:val="Title"/>
              <w:spacing w:line="360" w:lineRule="auto"/>
              <w:jc w:val="both"/>
              <w:rPr>
                <w:rFonts w:ascii="Flareserif821 Lt BT" w:hAnsi="Flareserif821 Lt BT"/>
                <w:b w:val="0"/>
                <w:sz w:val="24"/>
              </w:rPr>
            </w:pPr>
            <w:r>
              <w:rPr>
                <w:rFonts w:ascii="Flareserif821 Lt BT" w:hAnsi="Flareserif821 Lt BT"/>
                <w:b w:val="0"/>
                <w:smallCaps w:val="0"/>
                <w:sz w:val="24"/>
              </w:rPr>
              <w:t>Details can be obtained from our Website</w:t>
            </w:r>
            <w:r>
              <w:rPr>
                <w:rFonts w:ascii="Flareserif821 Lt BT" w:hAnsi="Flareserif821 Lt BT"/>
                <w:b w:val="0"/>
                <w:sz w:val="24"/>
              </w:rPr>
              <w:t xml:space="preserve"> : </w:t>
            </w:r>
            <w:hyperlink r:id="rId6" w:history="1">
              <w:r w:rsidRPr="008F2E20">
                <w:rPr>
                  <w:rStyle w:val="Hyperlink"/>
                  <w:rFonts w:ascii="Flareserif821 Lt BT" w:hAnsi="Flareserif821 Lt BT"/>
                  <w:smallCaps w:val="0"/>
                </w:rPr>
                <w:t>www.indianbank.in</w:t>
              </w:r>
            </w:hyperlink>
            <w:r>
              <w:rPr>
                <w:rFonts w:ascii="Flareserif821 Lt BT" w:hAnsi="Flareserif821 Lt BT"/>
                <w:smallCaps w:val="0"/>
                <w:sz w:val="24"/>
              </w:rPr>
              <w:t xml:space="preserve"> </w:t>
            </w:r>
          </w:p>
        </w:tc>
      </w:tr>
    </w:tbl>
    <w:p w:rsidR="00CE7A47" w:rsidRDefault="00CE7A47" w:rsidP="00CE7A47">
      <w:pPr>
        <w:pStyle w:val="Title"/>
      </w:pPr>
    </w:p>
    <w:p w:rsidR="00CE7A47" w:rsidRDefault="00CE7A47" w:rsidP="00CE7A47">
      <w:pPr>
        <w:spacing w:after="0"/>
        <w:jc w:val="both"/>
        <w:rPr>
          <w:rFonts w:ascii="Arial" w:hAnsi="Arial" w:cs="Mangal"/>
          <w:sz w:val="20"/>
          <w:szCs w:val="20"/>
          <w:lang w:val="en-IN" w:bidi="hi-IN"/>
        </w:rPr>
      </w:pPr>
    </w:p>
    <w:p w:rsidR="00CE7A47" w:rsidRDefault="00CE7A47" w:rsidP="00CE7A47">
      <w:pPr>
        <w:spacing w:after="0"/>
        <w:jc w:val="both"/>
        <w:rPr>
          <w:rFonts w:ascii="Arial" w:hAnsi="Arial" w:cs="Mangal"/>
          <w:sz w:val="20"/>
          <w:szCs w:val="20"/>
          <w:lang w:val="en-IN" w:bidi="hi-IN"/>
        </w:rPr>
      </w:pPr>
    </w:p>
    <w:p w:rsidR="00CE7A47" w:rsidRDefault="00CE7A47" w:rsidP="00CE7A47">
      <w:pPr>
        <w:spacing w:after="0"/>
        <w:jc w:val="both"/>
        <w:rPr>
          <w:rFonts w:ascii="Arial" w:hAnsi="Arial" w:cs="Mangal"/>
          <w:sz w:val="20"/>
          <w:szCs w:val="20"/>
          <w:lang w:val="en-IN" w:bidi="hi-IN"/>
        </w:rPr>
      </w:pPr>
    </w:p>
    <w:p w:rsidR="006E1073" w:rsidRDefault="006E1073"/>
    <w:sectPr w:rsidR="006E1073" w:rsidSect="006E107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3B0" w:rsidRDefault="001B13B0" w:rsidP="00CE7A47">
      <w:pPr>
        <w:spacing w:after="0" w:line="240" w:lineRule="auto"/>
      </w:pPr>
      <w:r>
        <w:separator/>
      </w:r>
    </w:p>
  </w:endnote>
  <w:endnote w:type="continuationSeparator" w:id="1">
    <w:p w:rsidR="001B13B0" w:rsidRDefault="001B13B0" w:rsidP="00CE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lareserif821 Lt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3B0" w:rsidRDefault="001B13B0" w:rsidP="00CE7A47">
      <w:pPr>
        <w:spacing w:after="0" w:line="240" w:lineRule="auto"/>
      </w:pPr>
      <w:r>
        <w:separator/>
      </w:r>
    </w:p>
  </w:footnote>
  <w:footnote w:type="continuationSeparator" w:id="1">
    <w:p w:rsidR="001B13B0" w:rsidRDefault="001B13B0" w:rsidP="00CE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47" w:rsidRPr="0058328B" w:rsidRDefault="00CE7A47" w:rsidP="00CE7A47">
    <w:pPr>
      <w:pStyle w:val="Header"/>
      <w:tabs>
        <w:tab w:val="left" w:pos="5387"/>
        <w:tab w:val="left" w:pos="8222"/>
      </w:tabs>
    </w:pPr>
    <w:r>
      <w:rPr>
        <w:noProof/>
        <w:lang w:bidi="hi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0</wp:posOffset>
          </wp:positionV>
          <wp:extent cx="1380490" cy="444500"/>
          <wp:effectExtent l="19050" t="0" r="0" b="0"/>
          <wp:wrapNone/>
          <wp:docPr id="3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hi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5171440</wp:posOffset>
          </wp:positionH>
          <wp:positionV relativeFrom="page">
            <wp:posOffset>74930</wp:posOffset>
          </wp:positionV>
          <wp:extent cx="862330" cy="609600"/>
          <wp:effectExtent l="19050" t="0" r="0" b="0"/>
          <wp:wrapSquare wrapText="bothSides"/>
          <wp:docPr id="305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58328B">
      <w:rPr>
        <w:noProof/>
        <w:lang w:bidi="hi-IN"/>
      </w:rPr>
      <w:drawing>
        <wp:inline distT="0" distB="0" distL="0" distR="0">
          <wp:extent cx="956896" cy="499894"/>
          <wp:effectExtent l="19050" t="0" r="0" b="0"/>
          <wp:docPr id="306" name="Picture 0" descr="G20 Logo_V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0 Logo_VK-0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56896" cy="49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A47" w:rsidRPr="000D66A2" w:rsidRDefault="00CE7A47" w:rsidP="00CE7A47">
    <w:pPr>
      <w:pStyle w:val="HTMLPreformatted"/>
      <w:shd w:val="clear" w:color="auto" w:fill="FFFFFF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5400"/>
      </w:tabs>
      <w:rPr>
        <w:rFonts w:asciiTheme="minorHAnsi" w:hAnsiTheme="minorHAnsi" w:cs="Arial Unicode MS"/>
        <w:b/>
        <w:color w:val="0070C0"/>
        <w:sz w:val="22"/>
        <w:lang w:bidi="hi-IN"/>
      </w:rPr>
    </w:pPr>
    <w:r>
      <w:rPr>
        <w:rFonts w:ascii="Mangal" w:hAnsi="Mangal" w:cs="Arial Unicode MS" w:hint="cs"/>
        <w:b/>
        <w:color w:val="0070C0"/>
        <w:sz w:val="22"/>
        <w:szCs w:val="22"/>
        <w:cs/>
        <w:lang w:bidi="hi-IN"/>
      </w:rPr>
      <w:t>म</w:t>
    </w:r>
    <w:r w:rsidRPr="00805B59">
      <w:rPr>
        <w:rFonts w:ascii="Mangal" w:hAnsi="Mangal" w:cs="Mangal"/>
        <w:b/>
        <w:color w:val="0070C0"/>
        <w:sz w:val="22"/>
        <w:szCs w:val="22"/>
        <w:cs/>
        <w:lang w:bidi="hi-IN"/>
      </w:rPr>
      <w:t>का</w:t>
    </w:r>
    <w:r w:rsidRPr="00805B59">
      <w:rPr>
        <w:rFonts w:ascii="Mangal" w:hAnsi="Mangal" w:cs="Mangal"/>
        <w:b/>
        <w:bCs/>
        <w:color w:val="0070C0"/>
        <w:sz w:val="22"/>
        <w:szCs w:val="22"/>
        <w:rtl/>
      </w:rPr>
      <w:t xml:space="preserve">:  </w:t>
    </w:r>
    <w:r>
      <w:rPr>
        <w:rFonts w:ascii="Mangal" w:hAnsi="Mangal" w:cs="Arial Unicode MS" w:hint="cs"/>
        <w:b/>
        <w:bCs/>
        <w:color w:val="0070C0"/>
        <w:sz w:val="22"/>
        <w:cs/>
        <w:lang w:bidi="hi-IN"/>
      </w:rPr>
      <w:t>संपदा विभाग</w:t>
    </w:r>
    <w:r>
      <w:rPr>
        <w:rFonts w:ascii="Mangal" w:hAnsi="Mangal" w:cs="Arial Unicode MS"/>
        <w:b/>
        <w:bCs/>
        <w:color w:val="0070C0"/>
        <w:sz w:val="22"/>
        <w:cs/>
        <w:lang w:bidi="hi-IN"/>
      </w:rPr>
      <w:tab/>
    </w:r>
  </w:p>
  <w:p w:rsidR="00CE7A47" w:rsidRPr="008E4AF6" w:rsidRDefault="00CE7A47" w:rsidP="00CE7A47">
    <w:pPr>
      <w:tabs>
        <w:tab w:val="right" w:pos="9360"/>
      </w:tabs>
      <w:spacing w:after="0"/>
      <w:rPr>
        <w:rFonts w:ascii="Arial" w:hAnsi="Arial" w:cs="Arial"/>
        <w:b/>
        <w:bCs/>
        <w:color w:val="0070C0"/>
        <w:sz w:val="20"/>
        <w:szCs w:val="20"/>
      </w:rPr>
    </w:pPr>
    <w:r w:rsidRPr="00955E55">
      <w:rPr>
        <w:noProof/>
        <w:lang w:val="en-IN" w:eastAsia="en-IN"/>
      </w:rPr>
      <w:pict>
        <v:line id="Straight Connector 1" o:spid="_x0000_s2049" style="position:absolute;flip:y;z-index:251660288;visibility:visible;mso-position-horizontal:left;mso-position-horizontal-relative:page;mso-width-relative:margin;mso-height-relative:margin" from="0,16.55pt" to="59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" strokecolor="#f1b547" strokeweight="2.25pt">
          <v:stroke joinstyle="miter"/>
          <o:lock v:ext="edit" shapetype="f"/>
          <w10:wrap anchorx="page"/>
        </v:line>
      </w:pict>
    </w:r>
    <w:r>
      <w:rPr>
        <w:rFonts w:ascii="Arial" w:hAnsi="Arial" w:cs="Arial"/>
        <w:b/>
        <w:bCs/>
        <w:color w:val="0070C0"/>
        <w:sz w:val="20"/>
        <w:szCs w:val="20"/>
      </w:rPr>
      <w:t>ZO Varanasi</w:t>
    </w:r>
    <w:r w:rsidRPr="006D28B0">
      <w:rPr>
        <w:rFonts w:ascii="Arial" w:hAnsi="Arial" w:cs="Arial"/>
        <w:b/>
        <w:bCs/>
        <w:color w:val="0070C0"/>
        <w:sz w:val="20"/>
        <w:szCs w:val="20"/>
      </w:rPr>
      <w:t xml:space="preserve">: </w:t>
    </w:r>
    <w:r>
      <w:rPr>
        <w:rFonts w:ascii="Arial" w:hAnsi="Arial" w:cstheme="minorBidi" w:hint="cs"/>
        <w:b/>
        <w:bCs/>
        <w:color w:val="0070C0"/>
        <w:sz w:val="20"/>
        <w:szCs w:val="18"/>
        <w:cs/>
        <w:lang w:bidi="hi-IN"/>
      </w:rPr>
      <w:t>ESTATE</w:t>
    </w:r>
    <w:r>
      <w:rPr>
        <w:rFonts w:ascii="Arial" w:hAnsi="Arial" w:cstheme="minorBidi"/>
        <w:b/>
        <w:bCs/>
        <w:color w:val="0070C0"/>
        <w:sz w:val="20"/>
        <w:szCs w:val="18"/>
        <w:lang w:bidi="hi-IN"/>
      </w:rPr>
      <w:t>ESTATE</w:t>
    </w:r>
    <w:r w:rsidRPr="006D28B0">
      <w:rPr>
        <w:rFonts w:ascii="Arial" w:hAnsi="Arial" w:cs="Arial"/>
        <w:b/>
        <w:bCs/>
        <w:color w:val="0070C0"/>
        <w:sz w:val="20"/>
        <w:szCs w:val="20"/>
      </w:rPr>
      <w:t xml:space="preserve"> DEPARTMENT</w:t>
    </w:r>
  </w:p>
  <w:p w:rsidR="00CE7A47" w:rsidRDefault="00CE7A47">
    <w:pPr>
      <w:pStyle w:val="Header"/>
    </w:pPr>
  </w:p>
  <w:p w:rsidR="00CE7A47" w:rsidRDefault="00CE7A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7A47"/>
    <w:rsid w:val="001B13B0"/>
    <w:rsid w:val="006E1073"/>
    <w:rsid w:val="00CE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4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A47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E7A4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E7A47"/>
    <w:pPr>
      <w:spacing w:after="0" w:line="240" w:lineRule="auto"/>
      <w:jc w:val="center"/>
    </w:pPr>
    <w:rPr>
      <w:rFonts w:ascii="Arial" w:hAnsi="Arial"/>
      <w:b/>
      <w:smallCap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E7A47"/>
    <w:rPr>
      <w:rFonts w:ascii="Arial" w:eastAsia="Times New Roman" w:hAnsi="Arial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rsid w:val="00CE7A47"/>
    <w:pPr>
      <w:spacing w:after="0" w:line="360" w:lineRule="auto"/>
      <w:jc w:val="both"/>
    </w:pPr>
    <w:rPr>
      <w:rFonts w:ascii="Bookman Old Style" w:hAnsi="Bookman Old Style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E7A47"/>
    <w:rPr>
      <w:rFonts w:ascii="Bookman Old Style" w:eastAsia="Times New Roman" w:hAnsi="Bookman Old Styl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E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A4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47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7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7A4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ianbank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Company>HP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6007501</dc:creator>
  <cp:lastModifiedBy>6007501</cp:lastModifiedBy>
  <cp:revision>1</cp:revision>
  <dcterms:created xsi:type="dcterms:W3CDTF">2024-02-03T05:36:00Z</dcterms:created>
  <dcterms:modified xsi:type="dcterms:W3CDTF">2024-02-03T05:38:00Z</dcterms:modified>
</cp:coreProperties>
</file>